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Универзитет у Београду-Биолошки фкултет</w:t>
      </w: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Наставно научно веће, декан Проф. Жељко Томановић</w:t>
      </w: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Комисија за обезбеђивање квалитета, председник проф. Ана Ивановић</w:t>
      </w: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2641A1" w:rsidRPr="002641A1" w:rsidRDefault="002641A1" w:rsidP="003F174D">
      <w:pPr>
        <w:jc w:val="center"/>
        <w:rPr>
          <w:rFonts w:ascii="Times New Roman" w:eastAsia="Times New Roman" w:hAnsi="Times New Roman" w:cs="Times New Roman"/>
          <w:color w:val="000000"/>
          <w:lang w:val="sr-Cyrl-RS"/>
        </w:rPr>
      </w:pPr>
      <w:r w:rsidRPr="003F174D">
        <w:rPr>
          <w:rFonts w:ascii="Arial" w:eastAsia="Times New Roman" w:hAnsi="Arial" w:cs="Arial"/>
          <w:b/>
          <w:bCs/>
          <w:color w:val="000000"/>
          <w:sz w:val="28"/>
          <w:szCs w:val="28"/>
          <w:lang w:val="sr-Cyrl-RS"/>
        </w:rPr>
        <w:t xml:space="preserve">Предлог </w:t>
      </w:r>
      <w:r w:rsidRPr="002641A1">
        <w:rPr>
          <w:rFonts w:ascii="Arial" w:eastAsia="Times New Roman" w:hAnsi="Arial" w:cs="Arial"/>
          <w:b/>
          <w:bCs/>
          <w:color w:val="000000"/>
          <w:sz w:val="28"/>
          <w:szCs w:val="28"/>
          <w:lang w:val="sr-Cyrl-RS"/>
        </w:rPr>
        <w:t>мастер модула Геномика</w:t>
      </w: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3F174D" w:rsidRDefault="003F174D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FA0C07" w:rsidRDefault="00FA0C07" w:rsidP="00FA0C07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Поштовани,</w:t>
      </w:r>
    </w:p>
    <w:p w:rsidR="00FA0C07" w:rsidRDefault="00FA0C07" w:rsidP="00FA0C07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FA0C07" w:rsidRDefault="00FA0C07" w:rsidP="00FA0C07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Молимо Вас да размотрите предлог Катедре за биохемију и молекуларну биологију за увођење мастер модула Геномика на на мастер академским студијама Молекуларна биологија и физиологија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 на Биолошком факултету Унивезитета у Београду.</w:t>
      </w:r>
    </w:p>
    <w:p w:rsidR="00FA0C07" w:rsidRDefault="00FA0C07" w:rsidP="00FA0C07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3F174D" w:rsidRDefault="00FA0C07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Н</w:t>
      </w:r>
      <w:r w:rsidR="003F174D"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а састанку Катедре за биохемију и молекуларну биологију одржаном </w:t>
      </w:r>
      <w:r w:rsidR="003F174D">
        <w:rPr>
          <w:rFonts w:ascii="Arial" w:eastAsia="Times New Roman" w:hAnsi="Arial" w:cs="Arial"/>
          <w:color w:val="000000"/>
          <w:sz w:val="22"/>
          <w:szCs w:val="22"/>
        </w:rPr>
        <w:t>05.06.2020.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 године</w:t>
      </w:r>
      <w:r w:rsidR="003F174D"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прихваћен је предлог проф. Душанке Савић-Павићевић о увођењу</w:t>
      </w:r>
      <w:r w:rsidR="003F174D"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 мастер модула Геномика. </w:t>
      </w:r>
    </w:p>
    <w:p w:rsidR="00FA0C07" w:rsidRDefault="00FA0C07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EC07B0" w:rsidRDefault="00EC07B0" w:rsidP="00FA0C07">
      <w:pPr>
        <w:jc w:val="center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FA0C07" w:rsidRDefault="00FA0C07" w:rsidP="00FA0C07">
      <w:pPr>
        <w:jc w:val="center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Образложење предлога</w:t>
      </w:r>
    </w:p>
    <w:p w:rsidR="00FA0C07" w:rsidRDefault="00FA0C07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2641A1" w:rsidRPr="002641A1" w:rsidRDefault="002641A1" w:rsidP="002641A1">
      <w:pPr>
        <w:rPr>
          <w:rFonts w:ascii="Times New Roman" w:eastAsia="Times New Roman" w:hAnsi="Times New Roman" w:cs="Times New Roman"/>
          <w:color w:val="000000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Мастер модул Геномика je намењен студентима који су завршили основне студије из Биологије, Биохемије и сродних наука и немају напредан ниво знања из математике и програмирања. </w:t>
      </w:r>
    </w:p>
    <w:p w:rsidR="002641A1" w:rsidRPr="002641A1" w:rsidRDefault="002641A1" w:rsidP="002641A1">
      <w:pPr>
        <w:rPr>
          <w:rFonts w:ascii="Times New Roman" w:eastAsia="Times New Roman" w:hAnsi="Times New Roman" w:cs="Times New Roman"/>
          <w:color w:val="000000"/>
          <w:lang w:val="sr-Cyrl-RS"/>
        </w:rPr>
      </w:pPr>
    </w:p>
    <w:p w:rsidR="002641A1" w:rsidRPr="002641A1" w:rsidRDefault="002641A1" w:rsidP="002641A1">
      <w:pPr>
        <w:rPr>
          <w:rFonts w:ascii="Times New Roman" w:eastAsia="Times New Roman" w:hAnsi="Times New Roman" w:cs="Times New Roman"/>
          <w:color w:val="000000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Након успешно завршеног мастер модула Геномика, студенти би требало да стекну знања и вештине да:</w:t>
      </w:r>
    </w:p>
    <w:p w:rsidR="002641A1" w:rsidRPr="002641A1" w:rsidRDefault="002641A1" w:rsidP="002641A1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Опишу достигнућа геномских истраживања.</w:t>
      </w:r>
    </w:p>
    <w:p w:rsidR="002641A1" w:rsidRPr="002641A1" w:rsidRDefault="002641A1" w:rsidP="002641A1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Објасне различите геномске технологије и покажу како могу да их користе у испит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и</w:t>
      </w: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вањим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а</w:t>
      </w: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 генома и функције гена. </w:t>
      </w:r>
    </w:p>
    <w:p w:rsidR="002641A1" w:rsidRPr="002641A1" w:rsidRDefault="002641A1" w:rsidP="002641A1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Пронађу податке од интереса коришћ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е</w:t>
      </w: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њем геномских база под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а</w:t>
      </w: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така. </w:t>
      </w:r>
    </w:p>
    <w:p w:rsidR="002641A1" w:rsidRPr="003E6649" w:rsidRDefault="002641A1" w:rsidP="002641A1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3E6649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Анализирају геномске податке из различитих области биолошких наука коришћењем различитих алатки.</w:t>
      </w:r>
    </w:p>
    <w:p w:rsidR="002641A1" w:rsidRPr="003E6649" w:rsidRDefault="002641A1" w:rsidP="002641A1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3E6649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Адекватно интерпретирају резултате и ставе их у одговарајући биолошких контекст.</w:t>
      </w:r>
    </w:p>
    <w:p w:rsidR="002641A1" w:rsidRPr="003E6649" w:rsidRDefault="002641A1" w:rsidP="002641A1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3E6649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Дизајнирају експерименте у циљу изучавања биолошких проблема. </w:t>
      </w:r>
    </w:p>
    <w:p w:rsidR="002641A1" w:rsidRPr="003E6649" w:rsidRDefault="002641A1" w:rsidP="002641A1">
      <w:pPr>
        <w:rPr>
          <w:rFonts w:ascii="Times New Roman" w:eastAsia="Times New Roman" w:hAnsi="Times New Roman" w:cs="Times New Roman"/>
          <w:color w:val="000000"/>
          <w:lang w:val="sr-Cyrl-RS"/>
        </w:rPr>
      </w:pPr>
    </w:p>
    <w:p w:rsidR="003E6649" w:rsidRDefault="003E6649" w:rsidP="002641A1">
      <w:pP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>Предложени о</w:t>
      </w:r>
      <w:r w:rsidRPr="003E6649"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>бавезни предмети</w:t>
      </w: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 модула су Увод у геномику, </w:t>
      </w:r>
      <w:r w:rsidRPr="003E6649"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 </w:t>
      </w: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>Анализа геномских података 1 и Анализа геномских података 2</w:t>
      </w:r>
      <w:r w:rsidR="008C23CE"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 (Предметни листови дати у прилогу)</w:t>
      </w: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>.</w:t>
      </w:r>
    </w:p>
    <w:p w:rsidR="003E6649" w:rsidRDefault="003E6649" w:rsidP="002641A1">
      <w:pP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</w:pPr>
    </w:p>
    <w:p w:rsidR="003E6649" w:rsidRDefault="003E6649" w:rsidP="002641A1">
      <w:pP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Предложени изборни предмети модула су </w:t>
      </w:r>
      <w:r w:rsidRPr="003E6649"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>Популациона, еколошка и еволуциона геномика</w:t>
      </w: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 и већ постојећи предемти са </w:t>
      </w:r>
      <w:r w:rsidR="008C23CE"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мастер програмима </w:t>
      </w:r>
      <w:r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 xml:space="preserve">Молекуларна биологија и физиологија </w:t>
      </w:r>
      <w:r w:rsidR="008C23CE">
        <w:rPr>
          <w:rFonts w:ascii="Arial" w:eastAsia="Times New Roman" w:hAnsi="Arial" w:cs="Arial"/>
          <w:bCs/>
          <w:color w:val="000000"/>
          <w:sz w:val="22"/>
          <w:szCs w:val="22"/>
          <w:lang w:val="sr-Cyrl-RS"/>
        </w:rPr>
        <w:t>и Биологија Универзитета у Београду-Биолошког факултета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Биоинформатика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Генетика бактерија и бактериофага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Молекуларна биологија биљака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Молекуларна биологија малигне ћелије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Молекуларна генетика хуманих болести 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Молекуларна хистологија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Основи патофизиологије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Физиологија и молекуларна биологија стреса код биљака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Форензичке анализе молекула ДНК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Диверзитет и еволуција микроорганизама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lastRenderedPageBreak/>
        <w:t>Екологија микроорганизама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Имунобиологија ткива и органа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Молекуларна екофизиологија биљака са биотехнологијом</w:t>
      </w:r>
    </w:p>
    <w:p w:rsidR="008C23CE" w:rsidRPr="002641A1" w:rsidRDefault="008C23CE" w:rsidP="008C23CE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2641A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Молекуларна неуробиологија</w:t>
      </w:r>
    </w:p>
    <w:p w:rsidR="008C23CE" w:rsidRPr="008C23CE" w:rsidRDefault="008C23CE" w:rsidP="008C23CE">
      <w:pPr>
        <w:rPr>
          <w:rFonts w:ascii="Arial" w:eastAsia="Times New Roman" w:hAnsi="Arial" w:cs="Arial"/>
          <w:color w:val="000000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Предметни наставници на модулу су: академик Милена Стевановић, проф. Душанка Савић-Павићевић, др Владмир Јовановић, научни сарадник и др Јован Пешовић, асистент са докторатом и научни сарадник (Наставни листови дати у прилогу).</w:t>
      </w:r>
      <w:bookmarkStart w:id="0" w:name="_GoBack"/>
      <w:bookmarkEnd w:id="0"/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Срадници за вежбе су: др Богдан Јовановић, истраживач сарадник и др Милош Бркушанин, научни сарадник.</w:t>
      </w: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2641A1" w:rsidRP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8C23CE"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За 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руководиоца модула предлаже се проф. Душанка Савић-Павићевић.</w:t>
      </w:r>
    </w:p>
    <w:p w:rsidR="008C23CE" w:rsidRDefault="008C23CE" w:rsidP="002641A1">
      <w:pPr>
        <w:rPr>
          <w:rFonts w:ascii="Arial" w:eastAsia="Times New Roman" w:hAnsi="Arial" w:cs="Arial"/>
          <w:b/>
          <w:bCs/>
          <w:color w:val="000000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b/>
          <w:bCs/>
          <w:color w:val="000000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 w:rsidRPr="008C23CE"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Прило</w:t>
      </w: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зи: </w:t>
      </w: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Наставни листови</w:t>
      </w: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Предметни листови</w:t>
      </w: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8C23CE">
      <w:pPr>
        <w:jc w:val="right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У Београду, 11.06.2020. године</w:t>
      </w: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2641A1">
      <w:pPr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8C23C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С поштовањем,</w:t>
      </w:r>
    </w:p>
    <w:p w:rsidR="008C23CE" w:rsidRDefault="008C23CE" w:rsidP="008C23C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Шеф катедре за биохемију и молекуларну биологију </w:t>
      </w:r>
    </w:p>
    <w:p w:rsidR="008C23CE" w:rsidRDefault="008C23CE" w:rsidP="008C23C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8C23C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Default="008C23CE" w:rsidP="008C23C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</w:p>
    <w:p w:rsidR="008C23CE" w:rsidRPr="008C23CE" w:rsidRDefault="008C23CE" w:rsidP="008C23C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sr-Cyrl-RS"/>
        </w:rPr>
        <w:t>Проф. Ђорђе Фира</w:t>
      </w:r>
    </w:p>
    <w:p w:rsidR="008C23CE" w:rsidRDefault="008C23CE" w:rsidP="002641A1">
      <w:pPr>
        <w:rPr>
          <w:rFonts w:ascii="Arial" w:eastAsia="Times New Roman" w:hAnsi="Arial" w:cs="Arial"/>
          <w:b/>
          <w:bCs/>
          <w:color w:val="000000"/>
          <w:lang w:val="sr-Cyrl-RS"/>
        </w:rPr>
      </w:pPr>
    </w:p>
    <w:sectPr w:rsidR="008C23CE" w:rsidSect="003D3D1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579"/>
    <w:multiLevelType w:val="multilevel"/>
    <w:tmpl w:val="0E58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33685"/>
    <w:multiLevelType w:val="multilevel"/>
    <w:tmpl w:val="78B0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055C5C"/>
    <w:multiLevelType w:val="multilevel"/>
    <w:tmpl w:val="F3E2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5D36F5"/>
    <w:multiLevelType w:val="multilevel"/>
    <w:tmpl w:val="20DAA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BB33B8"/>
    <w:multiLevelType w:val="multilevel"/>
    <w:tmpl w:val="9008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3A24A1"/>
    <w:multiLevelType w:val="multilevel"/>
    <w:tmpl w:val="B67C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290708"/>
    <w:multiLevelType w:val="multilevel"/>
    <w:tmpl w:val="D662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A94131"/>
    <w:multiLevelType w:val="multilevel"/>
    <w:tmpl w:val="6C7A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67300A"/>
    <w:multiLevelType w:val="multilevel"/>
    <w:tmpl w:val="4E30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42402F"/>
    <w:multiLevelType w:val="multilevel"/>
    <w:tmpl w:val="0D9E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284F4E"/>
    <w:multiLevelType w:val="multilevel"/>
    <w:tmpl w:val="6FDE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58542C"/>
    <w:multiLevelType w:val="multilevel"/>
    <w:tmpl w:val="E91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9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A1"/>
    <w:rsid w:val="002641A1"/>
    <w:rsid w:val="0036420A"/>
    <w:rsid w:val="003D3D10"/>
    <w:rsid w:val="003E6649"/>
    <w:rsid w:val="003F174D"/>
    <w:rsid w:val="008C23CE"/>
    <w:rsid w:val="00A22F94"/>
    <w:rsid w:val="00B373BC"/>
    <w:rsid w:val="00CF79C1"/>
    <w:rsid w:val="00EC07B0"/>
    <w:rsid w:val="00FA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990B47-4BFA-6643-9810-C09A3B2C2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641A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641A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1A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641A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641A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641A1"/>
  </w:style>
  <w:style w:type="character" w:styleId="Strong">
    <w:name w:val="Strong"/>
    <w:basedOn w:val="DefaultParagraphFont"/>
    <w:uiPriority w:val="22"/>
    <w:qFormat/>
    <w:rsid w:val="002641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Janko</cp:lastModifiedBy>
  <cp:revision>4</cp:revision>
  <dcterms:created xsi:type="dcterms:W3CDTF">2020-06-11T10:05:00Z</dcterms:created>
  <dcterms:modified xsi:type="dcterms:W3CDTF">2020-06-11T12:03:00Z</dcterms:modified>
</cp:coreProperties>
</file>